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ad30d6bc4b77" /><Relationship Type="http://schemas.openxmlformats.org/officeDocument/2006/relationships/extended-properties" Target="/docProps/app.xml" Id="R3c8236ec104841b9" /><Relationship Type="http://schemas.openxmlformats.org/package/2006/relationships/metadata/core-properties" Target="/docProps/core.xml" Id="R5325b1110cae415c" /><Relationship Type="http://schemas.openxmlformats.org/officeDocument/2006/relationships/custom-properties" Target="/docProps/custom.xml" Id="Re73772050065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861.73228" w:right="446.4" w:bottom="820.8" w:left="1342.6803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251.96853"/>
        <w:gridCol w:w="850.39371"/>
        <w:gridCol w:w="4251.96853"/>
      </w:tblGrid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83.46457"/>
        </w:trPr>
        <w:tc>
          <w:tcPr>
            <w:tcW w:w="9354.3307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267.71655"/>
        </w:trPr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850.39371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251.9685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roundrect style="position:absolute;margin-left:60.87402pt;margin-top:43.18661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43.18661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170.7456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170.7456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298.304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298.3047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425.86374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425.86374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553.422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553.422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60.87402pt;margin-top:680.9818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  <w:r>
        <w:pict>
          <v:roundrect style="position:absolute;margin-left:315.99213pt;margin-top:680.98188pt;width:212.59843pt;height:113.38583pt;z-index:0;mso-position-horizontal-relative:page;mso-position-vertical-relative:page;rotation:0" filled="f" strokecolor="##bfbfbf [2412]" strokeweight="0.25pt" print="false" arcsize="491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851766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f6f75271c4d4930" /><Relationship Type="http://schemas.openxmlformats.org/officeDocument/2006/relationships/styles" Target="/word/styles.xml" Id="R11f690fa25944217" /><Relationship Type="http://schemas.openxmlformats.org/officeDocument/2006/relationships/settings" Target="/word/settings.xml" Id="Rda99d122ca92471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A-1448-01</vt:lpwstr>
  </property>
</Properties>
</file>